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CB57" w14:textId="77777777" w:rsidR="00D565E8" w:rsidRDefault="00D565E8" w:rsidP="00D565E8">
      <w:pPr>
        <w:rPr>
          <w:rFonts w:ascii="Arial" w:hAnsi="Arial" w:cs="Arial"/>
          <w:b/>
          <w:lang w:val="en-US"/>
        </w:rPr>
      </w:pPr>
    </w:p>
    <w:p w14:paraId="72C6716C" w14:textId="77777777" w:rsidR="007D6BF6" w:rsidRDefault="007D6BF6" w:rsidP="00D565E8">
      <w:pPr>
        <w:rPr>
          <w:rFonts w:ascii="Arial" w:hAnsi="Arial" w:cs="Arial"/>
          <w:b/>
          <w:lang w:val="en-US"/>
        </w:rPr>
      </w:pPr>
    </w:p>
    <w:p w14:paraId="1BF6BECD" w14:textId="1F85C5D2" w:rsidR="00D565E8" w:rsidRDefault="00D565E8" w:rsidP="00D565E8">
      <w:pPr>
        <w:rPr>
          <w:rFonts w:ascii="Arial" w:hAnsi="Arial" w:cs="Arial"/>
          <w:b/>
          <w:lang w:val="en-US"/>
        </w:rPr>
      </w:pPr>
      <w:r w:rsidRPr="009C3822">
        <w:rPr>
          <w:rFonts w:ascii="Arial" w:hAnsi="Arial" w:cs="Arial"/>
          <w:b/>
          <w:lang w:val="en-US"/>
        </w:rPr>
        <w:t>Dignity</w:t>
      </w:r>
    </w:p>
    <w:p w14:paraId="6A02C767" w14:textId="77777777" w:rsidR="00DE1FF7" w:rsidRPr="009C3822" w:rsidRDefault="00DE1FF7" w:rsidP="00D565E8">
      <w:pPr>
        <w:rPr>
          <w:rFonts w:ascii="Arial" w:hAnsi="Arial" w:cs="Arial"/>
          <w:b/>
          <w:lang w:val="en-US"/>
        </w:rPr>
      </w:pPr>
    </w:p>
    <w:p w14:paraId="640276F7" w14:textId="2ECC7992" w:rsidR="00D565E8" w:rsidRDefault="00D565E8" w:rsidP="00D565E8">
      <w:pPr>
        <w:jc w:val="both"/>
        <w:rPr>
          <w:rFonts w:ascii="Arial" w:hAnsi="Arial" w:cs="Arial"/>
          <w:lang w:val="en-US"/>
        </w:rPr>
      </w:pPr>
      <w:r w:rsidRPr="009C3822">
        <w:rPr>
          <w:rFonts w:ascii="Arial" w:hAnsi="Arial" w:cs="Arial"/>
          <w:lang w:val="en-US"/>
        </w:rPr>
        <w:t>Treating people with dignity is more than just ensuring that no-one is excluded.  It is about the quality of treatment people receive.  If people’s physical needs are met, but in a way that leads to feeling like a burden or marked as different from a perceived norm, then people are not being treated with dignity.  We are called to recognise the image of God in one another.</w:t>
      </w:r>
      <w:r>
        <w:rPr>
          <w:rFonts w:ascii="Arial" w:hAnsi="Arial" w:cs="Arial"/>
          <w:lang w:val="en-US"/>
        </w:rPr>
        <w:t xml:space="preserve">  We accept on</w:t>
      </w:r>
      <w:r w:rsidR="00EC7E34">
        <w:rPr>
          <w:rFonts w:ascii="Arial" w:hAnsi="Arial" w:cs="Arial"/>
          <w:lang w:val="en-US"/>
        </w:rPr>
        <w:t>e</w:t>
      </w:r>
      <w:r>
        <w:rPr>
          <w:rFonts w:ascii="Arial" w:hAnsi="Arial" w:cs="Arial"/>
          <w:lang w:val="en-US"/>
        </w:rPr>
        <w:t xml:space="preserve"> another on their own terms, without expecting each other to conform to our assumptions.</w:t>
      </w:r>
    </w:p>
    <w:p w14:paraId="6CA2333C" w14:textId="77777777" w:rsidR="00DE1FF7" w:rsidRPr="009C3822" w:rsidRDefault="00DE1FF7" w:rsidP="00D565E8">
      <w:pPr>
        <w:jc w:val="both"/>
        <w:rPr>
          <w:rFonts w:ascii="Arial" w:hAnsi="Arial" w:cs="Arial"/>
          <w:lang w:val="en-US"/>
        </w:rPr>
      </w:pPr>
    </w:p>
    <w:p w14:paraId="4D9AE049" w14:textId="77777777" w:rsidR="00D565E8" w:rsidRPr="009C3822" w:rsidRDefault="00D565E8" w:rsidP="00D565E8">
      <w:pPr>
        <w:jc w:val="both"/>
        <w:rPr>
          <w:rFonts w:ascii="Arial" w:hAnsi="Arial" w:cs="Arial"/>
          <w:lang w:val="en-US"/>
        </w:rPr>
      </w:pPr>
      <w:r w:rsidRPr="009C3822">
        <w:rPr>
          <w:rFonts w:ascii="Arial" w:hAnsi="Arial" w:cs="Arial"/>
          <w:lang w:val="en-US"/>
        </w:rPr>
        <w:t xml:space="preserve">“Just as you did to one of the least of these </w:t>
      </w:r>
      <w:r>
        <w:rPr>
          <w:rFonts w:ascii="Arial" w:hAnsi="Arial" w:cs="Arial"/>
          <w:lang w:val="en-US"/>
        </w:rPr>
        <w:t>brothers and sister</w:t>
      </w:r>
      <w:r w:rsidRPr="009C3822">
        <w:rPr>
          <w:rFonts w:ascii="Arial" w:hAnsi="Arial" w:cs="Arial"/>
          <w:lang w:val="en-US"/>
        </w:rPr>
        <w:t>s of mine, you did to me.”</w:t>
      </w:r>
    </w:p>
    <w:p w14:paraId="499B2257" w14:textId="77777777" w:rsidR="00D565E8" w:rsidRPr="009C3822" w:rsidRDefault="00D565E8" w:rsidP="00D565E8">
      <w:pPr>
        <w:jc w:val="right"/>
        <w:rPr>
          <w:rFonts w:ascii="Arial" w:hAnsi="Arial" w:cs="Arial"/>
          <w:lang w:val="en-US"/>
        </w:rPr>
      </w:pPr>
      <w:r w:rsidRPr="009C3822">
        <w:rPr>
          <w:rFonts w:ascii="Arial" w:hAnsi="Arial" w:cs="Arial"/>
          <w:lang w:val="en-US"/>
        </w:rPr>
        <w:t>Matthew 25:40</w:t>
      </w:r>
    </w:p>
    <w:p w14:paraId="5F814AEE" w14:textId="77777777" w:rsidR="00D565E8" w:rsidRDefault="00D565E8" w:rsidP="00D565E8">
      <w:pPr>
        <w:rPr>
          <w:rFonts w:ascii="Arial" w:hAnsi="Arial" w:cs="Arial"/>
        </w:rPr>
      </w:pPr>
    </w:p>
    <w:p w14:paraId="7E2478CE" w14:textId="77777777" w:rsidR="00D565E8" w:rsidRPr="00DE1FF7" w:rsidRDefault="00D565E8" w:rsidP="00D565E8">
      <w:pPr>
        <w:ind w:left="720"/>
        <w:rPr>
          <w:rFonts w:ascii="Arial" w:hAnsi="Arial" w:cs="Arial"/>
          <w:i/>
        </w:rPr>
      </w:pPr>
      <w:r w:rsidRPr="00DE1FF7">
        <w:rPr>
          <w:rFonts w:ascii="Arial" w:hAnsi="Arial" w:cs="Arial"/>
          <w:i/>
        </w:rPr>
        <w:t>Example:</w:t>
      </w:r>
    </w:p>
    <w:p w14:paraId="583B69B3" w14:textId="25948839" w:rsidR="00D565E8" w:rsidRPr="00DE1FF7" w:rsidRDefault="00D565E8" w:rsidP="00D565E8">
      <w:pPr>
        <w:ind w:left="720"/>
        <w:jc w:val="both"/>
        <w:rPr>
          <w:rFonts w:ascii="Arial" w:hAnsi="Arial" w:cs="Arial"/>
          <w:i/>
        </w:rPr>
      </w:pPr>
      <w:r w:rsidRPr="00DE1FF7">
        <w:rPr>
          <w:rFonts w:ascii="Arial" w:hAnsi="Arial" w:cs="Arial"/>
          <w:i/>
        </w:rPr>
        <w:t>A church trained their welcome team to ask people if they wanted large print books, rather than waiting for people to ask for them.  A younger adult arriving at the church for the first time commented that at other churches, when they’d asked for a large print text, they were challenged as to why they needed one, because they needed to be saved for older people.  So to be offered one without having to ask made them feel valued and welcomed for the first time.</w:t>
      </w:r>
    </w:p>
    <w:p w14:paraId="4E3ABD43" w14:textId="77777777" w:rsidR="00DE1FF7" w:rsidRPr="00DE1FF7" w:rsidRDefault="00DE1FF7" w:rsidP="00D565E8">
      <w:pPr>
        <w:ind w:left="720"/>
        <w:jc w:val="both"/>
        <w:rPr>
          <w:rFonts w:ascii="Arial" w:hAnsi="Arial" w:cs="Arial"/>
          <w:i/>
        </w:rPr>
      </w:pPr>
    </w:p>
    <w:p w14:paraId="7A52E365" w14:textId="77777777" w:rsidR="00D565E8" w:rsidRPr="00DE1FF7" w:rsidRDefault="00D565E8" w:rsidP="00D565E8">
      <w:pPr>
        <w:ind w:left="720"/>
        <w:jc w:val="both"/>
        <w:rPr>
          <w:rFonts w:ascii="Arial" w:hAnsi="Arial" w:cs="Arial"/>
          <w:i/>
        </w:rPr>
      </w:pPr>
      <w:r w:rsidRPr="00DE1FF7">
        <w:rPr>
          <w:rFonts w:ascii="Arial" w:hAnsi="Arial" w:cs="Arial"/>
          <w:i/>
        </w:rPr>
        <w:t>Example:</w:t>
      </w:r>
    </w:p>
    <w:p w14:paraId="58EAA50F" w14:textId="77777777" w:rsidR="00D565E8" w:rsidRPr="00DE1FF7" w:rsidRDefault="00D565E8" w:rsidP="00D565E8">
      <w:pPr>
        <w:ind w:left="720"/>
        <w:jc w:val="both"/>
        <w:rPr>
          <w:rFonts w:ascii="Arial" w:hAnsi="Arial" w:cs="Arial"/>
          <w:i/>
        </w:rPr>
      </w:pPr>
      <w:r w:rsidRPr="00DE1FF7">
        <w:rPr>
          <w:rFonts w:ascii="Arial" w:hAnsi="Arial" w:cs="Arial"/>
          <w:i/>
        </w:rPr>
        <w:t>A minister conducted a funeral for someone who was non-binary.  The death certificate recorded their legal sex, which had to be the same as their birth certificate.  However, the language used during the service reflected their non-binary gender identity.  The legal requirements did not prevent the service from treating the person who had died with dignity.</w:t>
      </w:r>
    </w:p>
    <w:p w14:paraId="537C1462" w14:textId="166EB7B9" w:rsidR="00D565E8" w:rsidRDefault="00D565E8" w:rsidP="00D565E8">
      <w:pPr>
        <w:rPr>
          <w:rFonts w:ascii="Arial" w:hAnsi="Arial" w:cs="Arial"/>
          <w:lang w:val="en-US"/>
        </w:rPr>
      </w:pPr>
    </w:p>
    <w:p w14:paraId="308AEC2E" w14:textId="77777777" w:rsidR="00DE1FF7" w:rsidRDefault="00DE1FF7" w:rsidP="00D565E8">
      <w:pPr>
        <w:rPr>
          <w:rFonts w:ascii="Arial" w:hAnsi="Arial" w:cs="Arial"/>
          <w:lang w:val="en-US"/>
        </w:rPr>
      </w:pPr>
    </w:p>
    <w:p w14:paraId="5A26D349" w14:textId="35221378" w:rsidR="00D565E8" w:rsidRPr="00DE1FF7" w:rsidRDefault="00D565E8" w:rsidP="00D565E8">
      <w:pPr>
        <w:rPr>
          <w:rFonts w:ascii="Arial" w:hAnsi="Arial" w:cs="Arial"/>
          <w:b/>
          <w:u w:val="single"/>
          <w:lang w:val="en-US"/>
        </w:rPr>
      </w:pPr>
      <w:r w:rsidRPr="00DE1FF7">
        <w:rPr>
          <w:rFonts w:ascii="Arial" w:hAnsi="Arial" w:cs="Arial"/>
          <w:b/>
          <w:u w:val="single"/>
          <w:lang w:val="en-US"/>
        </w:rPr>
        <w:t>Self-assessment checklist</w:t>
      </w:r>
    </w:p>
    <w:p w14:paraId="7751C13A" w14:textId="77777777" w:rsidR="00DE1FF7" w:rsidRPr="00CC1D6A" w:rsidRDefault="00DE1FF7" w:rsidP="00D565E8">
      <w:pPr>
        <w:rPr>
          <w:rFonts w:ascii="Arial" w:hAnsi="Arial" w:cs="Arial"/>
          <w:b/>
          <w:lang w:val="en-US"/>
        </w:rPr>
      </w:pPr>
    </w:p>
    <w:p w14:paraId="1E846FA3" w14:textId="629FDF30" w:rsidR="00D565E8" w:rsidRPr="00DE1FF7"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Have you completed a hospitality audit?</w:t>
      </w:r>
      <w:r w:rsidR="005C3ABE">
        <w:rPr>
          <w:rFonts w:ascii="Arial" w:hAnsi="Arial" w:cs="Arial"/>
          <w:b/>
          <w:sz w:val="24"/>
          <w:vertAlign w:val="superscript"/>
          <w:lang w:val="en-US"/>
        </w:rPr>
        <w:t>4</w:t>
      </w:r>
    </w:p>
    <w:p w14:paraId="78784AFB" w14:textId="77777777" w:rsidR="00DE1FF7" w:rsidRPr="00DE1FF7" w:rsidRDefault="00DE1FF7" w:rsidP="00DE1FF7">
      <w:pPr>
        <w:pStyle w:val="ListParagraph"/>
        <w:spacing w:after="160" w:line="259" w:lineRule="auto"/>
        <w:rPr>
          <w:rFonts w:ascii="Arial" w:hAnsi="Arial" w:cs="Arial"/>
          <w:b/>
          <w:sz w:val="12"/>
          <w:szCs w:val="24"/>
        </w:rPr>
      </w:pPr>
    </w:p>
    <w:p w14:paraId="59BB8B11" w14:textId="44B179E0" w:rsidR="00D565E8" w:rsidRPr="00DE1FF7"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lang w:val="en-US"/>
        </w:rPr>
        <w:t>What training do you provide to welcome stewards?  Does it include training in Unconscious Bias or Equality, Diversity and Inclusion?</w:t>
      </w:r>
      <w:r w:rsidR="005C3ABE">
        <w:rPr>
          <w:rFonts w:ascii="Arial" w:hAnsi="Arial" w:cs="Arial"/>
          <w:b/>
          <w:sz w:val="24"/>
          <w:vertAlign w:val="superscript"/>
          <w:lang w:val="en-US"/>
        </w:rPr>
        <w:t>5</w:t>
      </w:r>
    </w:p>
    <w:p w14:paraId="60BD291F" w14:textId="77777777" w:rsidR="00DE1FF7" w:rsidRPr="00DE1FF7" w:rsidRDefault="00DE1FF7" w:rsidP="00DE1FF7">
      <w:pPr>
        <w:pStyle w:val="ListParagraph"/>
        <w:rPr>
          <w:rFonts w:ascii="Arial" w:hAnsi="Arial" w:cs="Arial"/>
          <w:b/>
          <w:sz w:val="12"/>
          <w:szCs w:val="12"/>
        </w:rPr>
      </w:pPr>
    </w:p>
    <w:p w14:paraId="7DEC2456" w14:textId="673B0408" w:rsidR="00267B39" w:rsidRDefault="00267B39" w:rsidP="00267B39">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Do you have microphones?  Do you insist that they are used?</w:t>
      </w:r>
    </w:p>
    <w:p w14:paraId="22165CE3" w14:textId="77777777" w:rsidR="00267B39" w:rsidRPr="00267B39" w:rsidRDefault="00267B39" w:rsidP="00267B39">
      <w:pPr>
        <w:pStyle w:val="ListParagraph"/>
        <w:rPr>
          <w:rFonts w:ascii="Arial" w:hAnsi="Arial" w:cs="Arial"/>
          <w:b/>
          <w:sz w:val="12"/>
          <w:szCs w:val="12"/>
        </w:rPr>
      </w:pPr>
    </w:p>
    <w:p w14:paraId="0AD2F6A0" w14:textId="12103987"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If there is projection,</w:t>
      </w:r>
      <w:r w:rsidRPr="00CC1D6A">
        <w:rPr>
          <w:rFonts w:ascii="Arial" w:hAnsi="Arial" w:cs="Arial"/>
          <w:b/>
          <w:i/>
          <w:sz w:val="24"/>
          <w:szCs w:val="24"/>
        </w:rPr>
        <w:t xml:space="preserve"> c</w:t>
      </w:r>
      <w:r w:rsidRPr="00CC1D6A">
        <w:rPr>
          <w:rFonts w:ascii="Arial" w:hAnsi="Arial" w:cs="Arial"/>
          <w:b/>
          <w:sz w:val="24"/>
          <w:szCs w:val="24"/>
        </w:rPr>
        <w:t>an people see the screen?  Are the font and background legible, not just on the computer but once projected?</w:t>
      </w:r>
      <w:r w:rsidR="00267B39">
        <w:rPr>
          <w:rFonts w:ascii="Arial" w:hAnsi="Arial" w:cs="Arial"/>
          <w:b/>
          <w:sz w:val="24"/>
          <w:szCs w:val="24"/>
          <w:vertAlign w:val="superscript"/>
        </w:rPr>
        <w:t>6</w:t>
      </w:r>
    </w:p>
    <w:p w14:paraId="0168A234" w14:textId="77777777" w:rsidR="00DE1FF7" w:rsidRPr="00DE1FF7" w:rsidRDefault="00DE1FF7" w:rsidP="00DE1FF7">
      <w:pPr>
        <w:pStyle w:val="ListParagraph"/>
        <w:rPr>
          <w:rFonts w:ascii="Arial" w:hAnsi="Arial" w:cs="Arial"/>
          <w:b/>
          <w:sz w:val="12"/>
          <w:szCs w:val="12"/>
        </w:rPr>
      </w:pPr>
    </w:p>
    <w:p w14:paraId="351D8552" w14:textId="6B747D03"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Do you have large print text resources available?</w:t>
      </w:r>
      <w:r w:rsidR="00202D3B">
        <w:rPr>
          <w:rFonts w:ascii="Arial" w:hAnsi="Arial" w:cs="Arial"/>
          <w:b/>
          <w:sz w:val="24"/>
          <w:szCs w:val="24"/>
          <w:vertAlign w:val="superscript"/>
        </w:rPr>
        <w:t>6</w:t>
      </w:r>
    </w:p>
    <w:p w14:paraId="68A1A348" w14:textId="77777777" w:rsidR="00DE1FF7" w:rsidRPr="00DE1FF7" w:rsidRDefault="00DE1FF7" w:rsidP="00DE1FF7">
      <w:pPr>
        <w:pStyle w:val="ListParagraph"/>
        <w:rPr>
          <w:rFonts w:ascii="Arial" w:hAnsi="Arial" w:cs="Arial"/>
          <w:b/>
          <w:sz w:val="12"/>
          <w:szCs w:val="12"/>
        </w:rPr>
      </w:pPr>
    </w:p>
    <w:p w14:paraId="48907454" w14:textId="40F50ADC"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Is inclusive language used?</w:t>
      </w:r>
      <w:r w:rsidR="00202D3B">
        <w:rPr>
          <w:rFonts w:ascii="Arial" w:hAnsi="Arial" w:cs="Arial"/>
          <w:b/>
          <w:sz w:val="24"/>
          <w:szCs w:val="24"/>
          <w:vertAlign w:val="superscript"/>
        </w:rPr>
        <w:t>7</w:t>
      </w:r>
    </w:p>
    <w:p w14:paraId="58709D55" w14:textId="77777777" w:rsidR="00DE1FF7" w:rsidRPr="00DE1FF7" w:rsidRDefault="00DE1FF7" w:rsidP="00DE1FF7">
      <w:pPr>
        <w:pStyle w:val="ListParagraph"/>
        <w:rPr>
          <w:rFonts w:ascii="Arial" w:hAnsi="Arial" w:cs="Arial"/>
          <w:b/>
          <w:sz w:val="12"/>
          <w:szCs w:val="12"/>
        </w:rPr>
      </w:pPr>
    </w:p>
    <w:p w14:paraId="68CB96AD" w14:textId="16B5858E" w:rsidR="00D565E8"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lastRenderedPageBreak/>
        <w:t>Is it ok to inte</w:t>
      </w:r>
      <w:bookmarkStart w:id="0" w:name="_GoBack"/>
      <w:bookmarkEnd w:id="0"/>
      <w:r w:rsidRPr="00CC1D6A">
        <w:rPr>
          <w:rFonts w:ascii="Arial" w:hAnsi="Arial" w:cs="Arial"/>
          <w:b/>
          <w:sz w:val="24"/>
          <w:szCs w:val="24"/>
        </w:rPr>
        <w:t>rrupt the worship to inform that you can’t see or hear clearly?  How is this done?  During worship, who is responsible for checking audio-visual resources are working effectively?</w:t>
      </w:r>
    </w:p>
    <w:p w14:paraId="13AABBA3" w14:textId="77777777" w:rsidR="00DE1FF7" w:rsidRPr="00DE1FF7" w:rsidRDefault="00DE1FF7" w:rsidP="00DE1FF7">
      <w:pPr>
        <w:pStyle w:val="ListParagraph"/>
        <w:rPr>
          <w:rFonts w:ascii="Arial" w:hAnsi="Arial" w:cs="Arial"/>
          <w:b/>
          <w:sz w:val="12"/>
          <w:szCs w:val="12"/>
        </w:rPr>
      </w:pPr>
    </w:p>
    <w:p w14:paraId="3B9F09EF" w14:textId="34DB0FFA" w:rsidR="00D565E8" w:rsidRPr="00DE1FF7" w:rsidRDefault="00D565E8" w:rsidP="00D565E8">
      <w:pPr>
        <w:pStyle w:val="ListParagraph"/>
        <w:numPr>
          <w:ilvl w:val="0"/>
          <w:numId w:val="2"/>
        </w:numPr>
        <w:spacing w:after="160" w:line="259" w:lineRule="auto"/>
        <w:rPr>
          <w:rFonts w:ascii="Arial" w:hAnsi="Arial" w:cs="Arial"/>
          <w:b/>
          <w:sz w:val="24"/>
          <w:szCs w:val="24"/>
        </w:rPr>
      </w:pPr>
      <w:r w:rsidRPr="00CC1D6A">
        <w:rPr>
          <w:rFonts w:ascii="Arial" w:hAnsi="Arial" w:cs="Arial"/>
          <w:b/>
          <w:sz w:val="24"/>
          <w:szCs w:val="24"/>
        </w:rPr>
        <w:t>Is there physical access to buildings for those who have mobility issues?</w:t>
      </w:r>
      <w:r w:rsidR="00202D3B">
        <w:rPr>
          <w:rFonts w:ascii="Arial" w:hAnsi="Arial" w:cs="Arial"/>
          <w:b/>
          <w:sz w:val="24"/>
          <w:szCs w:val="24"/>
          <w:vertAlign w:val="superscript"/>
        </w:rPr>
        <w:t>8</w:t>
      </w:r>
    </w:p>
    <w:p w14:paraId="39A0A406" w14:textId="62C15EBB" w:rsidR="00B206A1" w:rsidRDefault="00B206A1" w:rsidP="00D565E8">
      <w:pPr>
        <w:rPr>
          <w:rFonts w:ascii="Arial" w:hAnsi="Arial" w:cs="Arial"/>
          <w:lang w:val="en-US"/>
        </w:rPr>
      </w:pPr>
    </w:p>
    <w:p w14:paraId="2F5C22FF" w14:textId="7CB75C29" w:rsidR="00B206A1" w:rsidRDefault="00B206A1" w:rsidP="00D565E8">
      <w:pPr>
        <w:rPr>
          <w:rFonts w:ascii="Arial" w:hAnsi="Arial" w:cs="Arial"/>
          <w:lang w:val="en-US"/>
        </w:rPr>
      </w:pPr>
    </w:p>
    <w:p w14:paraId="215794B2" w14:textId="37F0379F" w:rsidR="00B206A1" w:rsidRDefault="00B206A1" w:rsidP="00D565E8">
      <w:pPr>
        <w:rPr>
          <w:rFonts w:ascii="Arial" w:hAnsi="Arial" w:cs="Arial"/>
          <w:lang w:val="en-US"/>
        </w:rPr>
      </w:pPr>
    </w:p>
    <w:p w14:paraId="1592A921" w14:textId="77777777" w:rsidR="00B206A1" w:rsidRDefault="00B206A1" w:rsidP="00D565E8">
      <w:pPr>
        <w:rPr>
          <w:rFonts w:ascii="Arial" w:hAnsi="Arial" w:cs="Arial"/>
          <w:lang w:val="en-US"/>
        </w:rPr>
      </w:pPr>
    </w:p>
    <w:p w14:paraId="5F4CEFA9" w14:textId="66933D39" w:rsidR="00D565E8" w:rsidRDefault="00D565E8" w:rsidP="00D565E8">
      <w:pPr>
        <w:rPr>
          <w:rFonts w:ascii="Arial" w:hAnsi="Arial" w:cs="Arial"/>
          <w:lang w:val="en-US"/>
        </w:rPr>
      </w:pPr>
      <w:r>
        <w:rPr>
          <w:rFonts w:ascii="Arial" w:hAnsi="Arial" w:cs="Arial"/>
          <w:lang w:val="en-US"/>
        </w:rPr>
        <w:t>Want to know more</w:t>
      </w:r>
      <w:r w:rsidR="00EC7E34">
        <w:rPr>
          <w:rFonts w:ascii="Arial" w:hAnsi="Arial" w:cs="Arial"/>
          <w:lang w:val="en-US"/>
        </w:rPr>
        <w:t>?</w:t>
      </w:r>
    </w:p>
    <w:p w14:paraId="65E8F594" w14:textId="77777777" w:rsidR="00DE1FF7" w:rsidRPr="009C3822" w:rsidRDefault="00DE1FF7" w:rsidP="00D565E8">
      <w:pPr>
        <w:rPr>
          <w:rFonts w:ascii="Arial" w:hAnsi="Arial" w:cs="Arial"/>
          <w:lang w:val="en-US"/>
        </w:rPr>
      </w:pPr>
    </w:p>
    <w:p w14:paraId="25931E6E" w14:textId="1344D6AC" w:rsidR="00D565E8" w:rsidRPr="00DE1FF7" w:rsidRDefault="005C3ABE"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4</w:t>
      </w:r>
      <w:r w:rsidR="00D565E8">
        <w:rPr>
          <w:rFonts w:ascii="Arial" w:hAnsi="Arial" w:cs="Arial"/>
          <w:sz w:val="24"/>
          <w:lang w:val="en-US"/>
        </w:rPr>
        <w:t xml:space="preserve">The Methodist Church has published a Hospitality </w:t>
      </w:r>
      <w:r w:rsidR="00D565E8" w:rsidRPr="00552046">
        <w:rPr>
          <w:rFonts w:ascii="Arial" w:hAnsi="Arial" w:cs="Arial"/>
          <w:sz w:val="24"/>
          <w:lang w:val="en-US"/>
        </w:rPr>
        <w:t xml:space="preserve">Audit: </w:t>
      </w:r>
      <w:hyperlink r:id="rId10" w:history="1">
        <w:r w:rsidR="00552046" w:rsidRPr="00552046">
          <w:rPr>
            <w:rStyle w:val="Hyperlink"/>
            <w:rFonts w:ascii="Arial" w:hAnsi="Arial" w:cs="Arial"/>
          </w:rPr>
          <w:t>First Impressions Count - Methodist Church</w:t>
        </w:r>
      </w:hyperlink>
    </w:p>
    <w:p w14:paraId="26D2F71E" w14:textId="77777777" w:rsidR="00DE1FF7" w:rsidRPr="00C8609E" w:rsidRDefault="00DE1FF7" w:rsidP="00DE1FF7">
      <w:pPr>
        <w:pStyle w:val="ListParagraph"/>
        <w:spacing w:after="160" w:line="259" w:lineRule="auto"/>
        <w:jc w:val="both"/>
        <w:rPr>
          <w:rFonts w:ascii="Arial" w:hAnsi="Arial" w:cs="Arial"/>
          <w:sz w:val="24"/>
          <w:lang w:val="en-US"/>
        </w:rPr>
      </w:pPr>
    </w:p>
    <w:p w14:paraId="18033B5A" w14:textId="679D6EBF" w:rsidR="00D565E8" w:rsidRPr="00DE1FF7" w:rsidRDefault="005C3ABE"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5</w:t>
      </w:r>
      <w:r w:rsidR="00D565E8">
        <w:rPr>
          <w:rFonts w:ascii="Arial" w:hAnsi="Arial" w:cs="Arial"/>
          <w:sz w:val="24"/>
          <w:lang w:val="en-US"/>
        </w:rPr>
        <w:t xml:space="preserve">The Methodist Church has published free training on Unconscious Bias and Equality, Diversity and Inclusion on its online learning platform MCBX: </w:t>
      </w:r>
      <w:hyperlink r:id="rId11" w:history="1">
        <w:r w:rsidR="00D565E8" w:rsidRPr="00C8609E">
          <w:rPr>
            <w:rStyle w:val="Hyperlink"/>
            <w:rFonts w:ascii="Arial" w:hAnsi="Arial" w:cs="Arial"/>
          </w:rPr>
          <w:t>MCBX (theologyx.com)</w:t>
        </w:r>
      </w:hyperlink>
    </w:p>
    <w:p w14:paraId="3E9E8195" w14:textId="77777777" w:rsidR="00DE1FF7" w:rsidRPr="00DE1FF7" w:rsidRDefault="00DE1FF7" w:rsidP="00DE1FF7">
      <w:pPr>
        <w:pStyle w:val="ListParagraph"/>
        <w:rPr>
          <w:rFonts w:ascii="Arial" w:hAnsi="Arial" w:cs="Arial"/>
          <w:sz w:val="24"/>
          <w:lang w:val="en-US"/>
        </w:rPr>
      </w:pPr>
    </w:p>
    <w:p w14:paraId="1CD15E7D" w14:textId="0C66C3E9" w:rsidR="00D565E8" w:rsidRDefault="00202D3B"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6</w:t>
      </w:r>
      <w:r w:rsidR="00D565E8">
        <w:rPr>
          <w:rFonts w:ascii="Arial" w:hAnsi="Arial" w:cs="Arial"/>
          <w:sz w:val="24"/>
          <w:lang w:val="en-US"/>
        </w:rPr>
        <w:t>The Methodist Church has published g</w:t>
      </w:r>
      <w:r w:rsidR="00D565E8" w:rsidRPr="009C3822">
        <w:rPr>
          <w:rFonts w:ascii="Arial" w:hAnsi="Arial" w:cs="Arial"/>
          <w:sz w:val="24"/>
          <w:lang w:val="en-US"/>
        </w:rPr>
        <w:t xml:space="preserve">uidance on </w:t>
      </w:r>
      <w:r w:rsidR="00D565E8">
        <w:rPr>
          <w:rFonts w:ascii="Arial" w:hAnsi="Arial" w:cs="Arial"/>
          <w:sz w:val="24"/>
          <w:lang w:val="en-US"/>
        </w:rPr>
        <w:t xml:space="preserve">improving the </w:t>
      </w:r>
      <w:r w:rsidR="00D565E8" w:rsidRPr="009C3822">
        <w:rPr>
          <w:rFonts w:ascii="Arial" w:hAnsi="Arial" w:cs="Arial"/>
          <w:sz w:val="24"/>
          <w:lang w:val="en-US"/>
        </w:rPr>
        <w:t xml:space="preserve">accessibility of </w:t>
      </w:r>
      <w:r w:rsidR="00D565E8">
        <w:rPr>
          <w:rFonts w:ascii="Arial" w:hAnsi="Arial" w:cs="Arial"/>
          <w:sz w:val="24"/>
          <w:lang w:val="en-US"/>
        </w:rPr>
        <w:t xml:space="preserve">documents and </w:t>
      </w:r>
      <w:r w:rsidR="00D565E8" w:rsidRPr="009C3822">
        <w:rPr>
          <w:rFonts w:ascii="Arial" w:hAnsi="Arial" w:cs="Arial"/>
          <w:sz w:val="24"/>
          <w:lang w:val="en-US"/>
        </w:rPr>
        <w:t>resources</w:t>
      </w:r>
      <w:r w:rsidR="00D565E8">
        <w:rPr>
          <w:rFonts w:ascii="Arial" w:hAnsi="Arial" w:cs="Arial"/>
          <w:sz w:val="24"/>
          <w:lang w:val="en-US"/>
        </w:rPr>
        <w:t xml:space="preserve">: </w:t>
      </w:r>
      <w:hyperlink r:id="rId12" w:history="1">
        <w:r w:rsidR="00816483" w:rsidRPr="00816483">
          <w:rPr>
            <w:rStyle w:val="Hyperlink"/>
            <w:rFonts w:ascii="Arial" w:hAnsi="Arial" w:cs="Arial"/>
          </w:rPr>
          <w:t>How to create accessible resources (methodist.org.uk)</w:t>
        </w:r>
      </w:hyperlink>
    </w:p>
    <w:p w14:paraId="0A468340" w14:textId="77777777" w:rsidR="00DE1FF7" w:rsidRPr="00DE1FF7" w:rsidRDefault="00DE1FF7" w:rsidP="00DE1FF7">
      <w:pPr>
        <w:pStyle w:val="ListParagraph"/>
        <w:rPr>
          <w:rFonts w:ascii="Arial" w:hAnsi="Arial" w:cs="Arial"/>
          <w:sz w:val="24"/>
          <w:lang w:val="en-US"/>
        </w:rPr>
      </w:pPr>
    </w:p>
    <w:p w14:paraId="0B733D84" w14:textId="77777777" w:rsidR="00267B39" w:rsidRPr="00DE1FF7" w:rsidRDefault="00267B39" w:rsidP="00267B39">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7</w:t>
      </w:r>
      <w:r>
        <w:rPr>
          <w:rFonts w:ascii="Arial" w:hAnsi="Arial" w:cs="Arial"/>
          <w:sz w:val="24"/>
          <w:lang w:val="en-US"/>
        </w:rPr>
        <w:t xml:space="preserve">The Methodist Church has published an </w:t>
      </w:r>
      <w:r w:rsidRPr="009C3822">
        <w:rPr>
          <w:rFonts w:ascii="Arial" w:hAnsi="Arial" w:cs="Arial"/>
          <w:sz w:val="24"/>
          <w:lang w:val="en-US"/>
        </w:rPr>
        <w:t>I</w:t>
      </w:r>
      <w:r>
        <w:rPr>
          <w:rFonts w:ascii="Arial" w:hAnsi="Arial" w:cs="Arial"/>
          <w:sz w:val="24"/>
          <w:lang w:val="en-US"/>
        </w:rPr>
        <w:t xml:space="preserve">nclusive </w:t>
      </w:r>
      <w:r w:rsidRPr="009C3822">
        <w:rPr>
          <w:rFonts w:ascii="Arial" w:hAnsi="Arial" w:cs="Arial"/>
          <w:sz w:val="24"/>
          <w:lang w:val="en-US"/>
        </w:rPr>
        <w:t>L</w:t>
      </w:r>
      <w:r>
        <w:rPr>
          <w:rFonts w:ascii="Arial" w:hAnsi="Arial" w:cs="Arial"/>
          <w:sz w:val="24"/>
          <w:lang w:val="en-US"/>
        </w:rPr>
        <w:t xml:space="preserve">anguage </w:t>
      </w:r>
      <w:r w:rsidRPr="009C3822">
        <w:rPr>
          <w:rFonts w:ascii="Arial" w:hAnsi="Arial" w:cs="Arial"/>
          <w:sz w:val="24"/>
          <w:lang w:val="en-US"/>
        </w:rPr>
        <w:t>G</w:t>
      </w:r>
      <w:r>
        <w:rPr>
          <w:rFonts w:ascii="Arial" w:hAnsi="Arial" w:cs="Arial"/>
          <w:sz w:val="24"/>
          <w:lang w:val="en-US"/>
        </w:rPr>
        <w:t xml:space="preserve">uide: </w:t>
      </w:r>
      <w:hyperlink r:id="rId13" w:history="1">
        <w:r w:rsidRPr="00C8609E">
          <w:rPr>
            <w:rStyle w:val="Hyperlink"/>
            <w:rFonts w:ascii="Arial" w:hAnsi="Arial" w:cs="Arial"/>
          </w:rPr>
          <w:t>The Methodist Inclusive Language Guide</w:t>
        </w:r>
      </w:hyperlink>
    </w:p>
    <w:p w14:paraId="5BB00D24" w14:textId="77777777" w:rsidR="00267B39" w:rsidRPr="00267B39" w:rsidRDefault="00267B39" w:rsidP="00267B39">
      <w:pPr>
        <w:pStyle w:val="ListParagraph"/>
        <w:spacing w:after="160" w:line="259" w:lineRule="auto"/>
        <w:jc w:val="both"/>
        <w:rPr>
          <w:rFonts w:ascii="Arial" w:hAnsi="Arial" w:cs="Arial"/>
          <w:sz w:val="24"/>
          <w:lang w:val="en-US"/>
        </w:rPr>
      </w:pPr>
    </w:p>
    <w:p w14:paraId="432CF715" w14:textId="5F0B9DC2" w:rsidR="00EC7E34" w:rsidRPr="00EC7E34" w:rsidRDefault="00202D3B"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lang w:val="en-US"/>
        </w:rPr>
        <w:t>8</w:t>
      </w:r>
      <w:r w:rsidR="00D565E8">
        <w:rPr>
          <w:rFonts w:ascii="Arial" w:hAnsi="Arial" w:cs="Arial"/>
          <w:sz w:val="24"/>
          <w:lang w:val="en-US"/>
        </w:rPr>
        <w:t>The Methodist Church has published guidance on completing an a</w:t>
      </w:r>
      <w:r w:rsidR="00D565E8" w:rsidRPr="009C3822">
        <w:rPr>
          <w:rFonts w:ascii="Arial" w:hAnsi="Arial" w:cs="Arial"/>
          <w:sz w:val="24"/>
          <w:lang w:val="en-US"/>
        </w:rPr>
        <w:t>ccess audit</w:t>
      </w:r>
      <w:r w:rsidR="00D565E8">
        <w:rPr>
          <w:rFonts w:ascii="Arial" w:hAnsi="Arial" w:cs="Arial"/>
          <w:sz w:val="24"/>
          <w:lang w:val="en-US"/>
        </w:rPr>
        <w:t xml:space="preserve">: </w:t>
      </w:r>
      <w:hyperlink r:id="rId14" w:history="1">
        <w:r w:rsidR="00D565E8" w:rsidRPr="00372646">
          <w:rPr>
            <w:rStyle w:val="Hyperlink"/>
            <w:rFonts w:ascii="Arial" w:hAnsi="Arial" w:cs="Arial"/>
          </w:rPr>
          <w:t>A-Z Property Guidance (methodist.org.uk)</w:t>
        </w:r>
      </w:hyperlink>
      <w:r w:rsidR="00EC7E34">
        <w:rPr>
          <w:rFonts w:ascii="Arial" w:hAnsi="Arial" w:cs="Arial"/>
        </w:rPr>
        <w:t>.</w:t>
      </w:r>
    </w:p>
    <w:p w14:paraId="2F0FBFCA" w14:textId="77777777" w:rsidR="00EC7E34" w:rsidRPr="00EC7E34" w:rsidRDefault="00EC7E34" w:rsidP="00EC7E34">
      <w:pPr>
        <w:pStyle w:val="ListParagraph"/>
        <w:rPr>
          <w:rFonts w:ascii="Arial" w:hAnsi="Arial" w:cs="Arial"/>
          <w:sz w:val="24"/>
        </w:rPr>
      </w:pPr>
    </w:p>
    <w:p w14:paraId="662D4BF8" w14:textId="2A9808C0" w:rsidR="00EC7E34" w:rsidRPr="00552046" w:rsidRDefault="00202D3B" w:rsidP="00D565E8">
      <w:pPr>
        <w:pStyle w:val="ListParagraph"/>
        <w:numPr>
          <w:ilvl w:val="0"/>
          <w:numId w:val="3"/>
        </w:numPr>
        <w:spacing w:after="160" w:line="259" w:lineRule="auto"/>
        <w:jc w:val="both"/>
        <w:rPr>
          <w:rFonts w:ascii="Arial" w:hAnsi="Arial" w:cs="Arial"/>
          <w:szCs w:val="24"/>
          <w:lang w:val="en-US"/>
        </w:rPr>
      </w:pPr>
      <w:r>
        <w:rPr>
          <w:rFonts w:ascii="Arial" w:hAnsi="Arial" w:cs="Arial"/>
          <w:sz w:val="24"/>
          <w:vertAlign w:val="superscript"/>
        </w:rPr>
        <w:t>8</w:t>
      </w:r>
      <w:r w:rsidR="00D565E8" w:rsidRPr="00372646">
        <w:rPr>
          <w:rFonts w:ascii="Arial" w:hAnsi="Arial" w:cs="Arial"/>
          <w:sz w:val="24"/>
        </w:rPr>
        <w:t xml:space="preserve">The Methodist Church has also published an example </w:t>
      </w:r>
      <w:r w:rsidR="00D565E8" w:rsidRPr="00440B51">
        <w:rPr>
          <w:rFonts w:ascii="Arial" w:hAnsi="Arial" w:cs="Arial"/>
          <w:sz w:val="24"/>
          <w:szCs w:val="24"/>
        </w:rPr>
        <w:t xml:space="preserve">access audit as part of the EDI Toolkit on Disability and Impairment: </w:t>
      </w:r>
      <w:hyperlink r:id="rId15" w:history="1">
        <w:r w:rsidR="00440B51" w:rsidRPr="00552046">
          <w:rPr>
            <w:rStyle w:val="Hyperlink"/>
            <w:rFonts w:ascii="Arial" w:hAnsi="Arial" w:cs="Arial"/>
            <w:szCs w:val="24"/>
          </w:rPr>
          <w:t>edi-toolkit-4-0923.pdf (d1yuutt686hfi0.cloudfront.net)</w:t>
        </w:r>
      </w:hyperlink>
      <w:r w:rsidR="00EC7E34" w:rsidRPr="00552046">
        <w:rPr>
          <w:rFonts w:ascii="Arial" w:hAnsi="Arial" w:cs="Arial"/>
          <w:szCs w:val="24"/>
        </w:rPr>
        <w:t>.</w:t>
      </w:r>
    </w:p>
    <w:p w14:paraId="72C84F4B" w14:textId="77777777" w:rsidR="00EC7E34" w:rsidRPr="00EC7E34" w:rsidRDefault="00EC7E34" w:rsidP="00EC7E34">
      <w:pPr>
        <w:pStyle w:val="ListParagraph"/>
        <w:rPr>
          <w:rFonts w:ascii="Arial" w:hAnsi="Arial" w:cs="Arial"/>
          <w:sz w:val="24"/>
        </w:rPr>
      </w:pPr>
    </w:p>
    <w:p w14:paraId="2722AD64" w14:textId="6DD7A5F3" w:rsidR="00D565E8" w:rsidRPr="009C3822" w:rsidRDefault="00202D3B" w:rsidP="00D565E8">
      <w:pPr>
        <w:pStyle w:val="ListParagraph"/>
        <w:numPr>
          <w:ilvl w:val="0"/>
          <w:numId w:val="3"/>
        </w:numPr>
        <w:spacing w:after="160" w:line="259" w:lineRule="auto"/>
        <w:jc w:val="both"/>
        <w:rPr>
          <w:rFonts w:ascii="Arial" w:hAnsi="Arial" w:cs="Arial"/>
          <w:sz w:val="24"/>
          <w:lang w:val="en-US"/>
        </w:rPr>
      </w:pPr>
      <w:r>
        <w:rPr>
          <w:rFonts w:ascii="Arial" w:hAnsi="Arial" w:cs="Arial"/>
          <w:sz w:val="24"/>
          <w:vertAlign w:val="superscript"/>
        </w:rPr>
        <w:t>8</w:t>
      </w:r>
      <w:r w:rsidR="00D565E8" w:rsidRPr="00372646">
        <w:rPr>
          <w:rFonts w:ascii="Arial" w:hAnsi="Arial" w:cs="Arial"/>
          <w:sz w:val="24"/>
        </w:rPr>
        <w:t xml:space="preserve">The Methodist Church has also published comprehensive further guidance on access to church buildings: </w:t>
      </w:r>
      <w:hyperlink r:id="rId16" w:history="1">
        <w:r w:rsidR="00D565E8" w:rsidRPr="00372646">
          <w:rPr>
            <w:rStyle w:val="Hyperlink"/>
            <w:rFonts w:ascii="Arial" w:hAnsi="Arial" w:cs="Arial"/>
          </w:rPr>
          <w:t>Widening the Eye of the Needle: Access to Church Buildings for People with Disabilities</w:t>
        </w:r>
      </w:hyperlink>
    </w:p>
    <w:p w14:paraId="78628FD8" w14:textId="77777777" w:rsidR="00D565E8" w:rsidRDefault="00D565E8" w:rsidP="00D565E8">
      <w:pPr>
        <w:rPr>
          <w:rFonts w:ascii="Arial" w:hAnsi="Arial" w:cs="Arial"/>
        </w:rPr>
      </w:pPr>
    </w:p>
    <w:p w14:paraId="78354C59" w14:textId="77777777" w:rsidR="00D565E8" w:rsidRPr="009C3822" w:rsidRDefault="00D565E8" w:rsidP="00D565E8">
      <w:pPr>
        <w:rPr>
          <w:rFonts w:ascii="Arial" w:hAnsi="Arial" w:cs="Arial"/>
        </w:rPr>
      </w:pPr>
    </w:p>
    <w:p w14:paraId="2FBEEE57" w14:textId="5D478505" w:rsidR="00D565E8" w:rsidRDefault="00D565E8" w:rsidP="00D565E8">
      <w:pPr>
        <w:rPr>
          <w:rFonts w:ascii="Arial" w:hAnsi="Arial" w:cs="Arial"/>
          <w:b/>
        </w:rPr>
      </w:pPr>
    </w:p>
    <w:sectPr w:rsidR="00D565E8" w:rsidSect="006F7BA0">
      <w:headerReference w:type="even" r:id="rId17"/>
      <w:headerReference w:type="default" r:id="rId18"/>
      <w:headerReference w:type="first" r:id="rId19"/>
      <w:pgSz w:w="11900" w:h="16840"/>
      <w:pgMar w:top="1418"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4C4E" w14:textId="77777777" w:rsidR="006C2B9C" w:rsidRDefault="006C2B9C" w:rsidP="00813F66">
      <w:r>
        <w:separator/>
      </w:r>
    </w:p>
  </w:endnote>
  <w:endnote w:type="continuationSeparator" w:id="0">
    <w:p w14:paraId="2077CAB6" w14:textId="77777777" w:rsidR="006C2B9C" w:rsidRDefault="006C2B9C"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6AF33" w14:textId="77777777" w:rsidR="006C2B9C" w:rsidRDefault="006C2B9C" w:rsidP="00813F66">
      <w:r>
        <w:separator/>
      </w:r>
    </w:p>
  </w:footnote>
  <w:footnote w:type="continuationSeparator" w:id="0">
    <w:p w14:paraId="76C9F8D4" w14:textId="77777777" w:rsidR="006C2B9C" w:rsidRDefault="006C2B9C"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71C8" w14:textId="77777777" w:rsidR="00813F66" w:rsidRDefault="00552046">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0C4" w14:textId="08463D69" w:rsidR="00813F66" w:rsidRDefault="00552046">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65pt;margin-top:-93.3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r w:rsidR="007D6BF6">
      <w:rPr>
        <w:noProof/>
        <w:lang w:eastAsia="en-GB"/>
      </w:rPr>
      <w:drawing>
        <wp:inline distT="0" distB="0" distL="0" distR="0" wp14:anchorId="59A3BBFF" wp14:editId="796FFDAD">
          <wp:extent cx="2860040" cy="768350"/>
          <wp:effectExtent l="0" t="0" r="0" b="0"/>
          <wp:docPr id="1" name="Picture 1" descr="Bedfordshire, Essex and Hertfordshir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Essex and Hertfordshire Distri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004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9EB"/>
    <w:multiLevelType w:val="hybridMultilevel"/>
    <w:tmpl w:val="AECC7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C2C1F"/>
    <w:multiLevelType w:val="hybridMultilevel"/>
    <w:tmpl w:val="B2C0276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D5496F"/>
    <w:multiLevelType w:val="hybridMultilevel"/>
    <w:tmpl w:val="B18E3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232AA"/>
    <w:multiLevelType w:val="hybridMultilevel"/>
    <w:tmpl w:val="D994B5B8"/>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E26E4"/>
    <w:multiLevelType w:val="hybridMultilevel"/>
    <w:tmpl w:val="78420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C419A"/>
    <w:multiLevelType w:val="hybridMultilevel"/>
    <w:tmpl w:val="E3281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2"/>
    <w:rsid w:val="000614E5"/>
    <w:rsid w:val="0010079B"/>
    <w:rsid w:val="00202D3B"/>
    <w:rsid w:val="00267B39"/>
    <w:rsid w:val="00300D9D"/>
    <w:rsid w:val="00302295"/>
    <w:rsid w:val="00306C82"/>
    <w:rsid w:val="00380800"/>
    <w:rsid w:val="00395263"/>
    <w:rsid w:val="004322EA"/>
    <w:rsid w:val="00440B51"/>
    <w:rsid w:val="004B7A2A"/>
    <w:rsid w:val="004D5EC8"/>
    <w:rsid w:val="004E6182"/>
    <w:rsid w:val="00550847"/>
    <w:rsid w:val="00552046"/>
    <w:rsid w:val="005C3ABE"/>
    <w:rsid w:val="005E18DB"/>
    <w:rsid w:val="00666A05"/>
    <w:rsid w:val="006C2B9C"/>
    <w:rsid w:val="006F7BA0"/>
    <w:rsid w:val="0070345F"/>
    <w:rsid w:val="007D6BF6"/>
    <w:rsid w:val="00810E13"/>
    <w:rsid w:val="00813F66"/>
    <w:rsid w:val="00816483"/>
    <w:rsid w:val="008A6001"/>
    <w:rsid w:val="008A6CF1"/>
    <w:rsid w:val="00902F22"/>
    <w:rsid w:val="009F0DAF"/>
    <w:rsid w:val="00A956AD"/>
    <w:rsid w:val="00B206A1"/>
    <w:rsid w:val="00B828DD"/>
    <w:rsid w:val="00CB2147"/>
    <w:rsid w:val="00CC724A"/>
    <w:rsid w:val="00D01825"/>
    <w:rsid w:val="00D22031"/>
    <w:rsid w:val="00D41DFD"/>
    <w:rsid w:val="00D565E8"/>
    <w:rsid w:val="00DE1FF7"/>
    <w:rsid w:val="00DE76D0"/>
    <w:rsid w:val="00E21C26"/>
    <w:rsid w:val="00E51A97"/>
    <w:rsid w:val="00EC7E34"/>
    <w:rsid w:val="00F36A2B"/>
    <w:rsid w:val="00F531BC"/>
    <w:rsid w:val="00F72C0E"/>
    <w:rsid w:val="00F86660"/>
    <w:rsid w:val="00F94DBE"/>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character" w:styleId="FollowedHyperlink">
    <w:name w:val="FollowedHyperlink"/>
    <w:basedOn w:val="DefaultParagraphFont"/>
    <w:uiPriority w:val="99"/>
    <w:semiHidden/>
    <w:unhideWhenUsed/>
    <w:rsid w:val="00D41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hodist.org.uk/about-us/the-methodist-church/the-inclusive-methodist-church/resources-events-and-support/resources/the-methodist-inclusive-language-gui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ethodist.org.uk/about-us/the-methodist-church/the-inclusive-methodist-church/accessibility/how-to-create-accessible-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mazon.co.uk/Widening-Eye-Needle-Buildings-Disabilities/dp/07151406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b.theologyx.com/" TargetMode="External"/><Relationship Id="rId5" Type="http://schemas.openxmlformats.org/officeDocument/2006/relationships/styles" Target="styles.xml"/><Relationship Id="rId15" Type="http://schemas.openxmlformats.org/officeDocument/2006/relationships/hyperlink" Target="https://d1yuutt686hfi0.cloudfront.net/media/documents/edi-toolkit-4-0923.pdf" TargetMode="External"/><Relationship Id="rId10" Type="http://schemas.openxmlformats.org/officeDocument/2006/relationships/hyperlink" Target="https://www.methodist.org.uk/for-churches/welcome-and-invitation/first-impressions-coun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thodist.org.uk/for-churches/property/a-z-propert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8B5DFB2F69BF49AA08446B61BBB32E" ma:contentTypeVersion="10" ma:contentTypeDescription="Create a new document." ma:contentTypeScope="" ma:versionID="bd8815fe202156a7c9c4d5213109b32e">
  <xsd:schema xmlns:xsd="http://www.w3.org/2001/XMLSchema" xmlns:xs="http://www.w3.org/2001/XMLSchema" xmlns:p="http://schemas.microsoft.com/office/2006/metadata/properties" xmlns:ns2="459a9095-f91f-46ba-9a27-c1fcb6f4bf3b" xmlns:ns3="fd0855a9-e9c3-4f9e-8ac1-c3013bdb0e25" targetNamespace="http://schemas.microsoft.com/office/2006/metadata/properties" ma:root="true" ma:fieldsID="de74e6429be8fe5201f2dc10979b85ff" ns2:_="" ns3:_="">
    <xsd:import namespace="459a9095-f91f-46ba-9a27-c1fcb6f4bf3b"/>
    <xsd:import namespace="fd0855a9-e9c3-4f9e-8ac1-c3013bdb0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9095-f91f-46ba-9a27-c1fcb6f4b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855a9-e9c3-4f9e-8ac1-c3013bdb0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2804B-B898-4393-9A99-6ABC3333857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d0855a9-e9c3-4f9e-8ac1-c3013bdb0e25"/>
    <ds:schemaRef ds:uri="http://schemas.microsoft.com/office/2006/documentManagement/types"/>
    <ds:schemaRef ds:uri="459a9095-f91f-46ba-9a27-c1fcb6f4bf3b"/>
    <ds:schemaRef ds:uri="http://www.w3.org/XML/1998/namespace"/>
    <ds:schemaRef ds:uri="http://purl.org/dc/dcmitype/"/>
  </ds:schemaRefs>
</ds:datastoreItem>
</file>

<file path=customXml/itemProps2.xml><?xml version="1.0" encoding="utf-8"?>
<ds:datastoreItem xmlns:ds="http://schemas.openxmlformats.org/officeDocument/2006/customXml" ds:itemID="{FB765D99-BC16-4338-BA20-30A0608E3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9095-f91f-46ba-9a27-c1fcb6f4bf3b"/>
    <ds:schemaRef ds:uri="fd0855a9-e9c3-4f9e-8ac1-c3013bd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6E7C0-59AB-4675-8281-ACFB77318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JDS A4 Word Template.dotx</Template>
  <TotalTime>4</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Stuart Watkin</cp:lastModifiedBy>
  <cp:revision>6</cp:revision>
  <dcterms:created xsi:type="dcterms:W3CDTF">2023-04-26T19:08:00Z</dcterms:created>
  <dcterms:modified xsi:type="dcterms:W3CDTF">2024-04-19T10:10:00Z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0x010100108B5DFB2F69BF49AA08446B61BBB32E</vt:lpwstr>
  </property>
</Properties>
</file>